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B9F" w:rsidRDefault="00524795" w:rsidP="00ED5798">
      <w:pPr>
        <w:spacing w:line="0" w:lineRule="atLeast"/>
        <w:rPr>
          <w:rFonts w:ascii="メイリオ" w:eastAsia="メイリオ" w:hAnsi="メイリオ"/>
        </w:rPr>
      </w:pPr>
      <w:r>
        <w:rPr>
          <w:rFonts w:ascii="メイリオ" w:eastAsia="メイリオ" w:hAnsi="メイリオ" w:hint="eastAsia"/>
        </w:rPr>
        <w:t>（様式２）</w:t>
      </w:r>
    </w:p>
    <w:p w:rsidR="00524795" w:rsidRPr="00AB0B9F" w:rsidRDefault="00524795" w:rsidP="00524795">
      <w:pPr>
        <w:spacing w:line="0" w:lineRule="atLeast"/>
        <w:jc w:val="center"/>
        <w:rPr>
          <w:rFonts w:ascii="メイリオ" w:eastAsia="メイリオ" w:hAnsi="メイリオ"/>
          <w:sz w:val="32"/>
          <w:szCs w:val="32"/>
        </w:rPr>
      </w:pPr>
      <w:r>
        <w:rPr>
          <w:rFonts w:ascii="メイリオ" w:eastAsia="メイリオ" w:hAnsi="メイリオ" w:hint="eastAsia"/>
          <w:sz w:val="32"/>
          <w:szCs w:val="32"/>
        </w:rPr>
        <w:t>業務実績調書</w:t>
      </w:r>
    </w:p>
    <w:p w:rsidR="00524795" w:rsidRDefault="00524795" w:rsidP="00ED5798">
      <w:pPr>
        <w:spacing w:line="0" w:lineRule="atLeast"/>
        <w:rPr>
          <w:rFonts w:ascii="メイリオ" w:eastAsia="メイリオ" w:hAnsi="メイリオ"/>
        </w:rPr>
      </w:pPr>
    </w:p>
    <w:p w:rsidR="00AB0B9F" w:rsidRDefault="00524795" w:rsidP="00ED5798">
      <w:pPr>
        <w:spacing w:line="0" w:lineRule="atLeast"/>
        <w:rPr>
          <w:rFonts w:ascii="メイリオ" w:eastAsia="メイリオ" w:hAnsi="メイリオ"/>
        </w:rPr>
      </w:pPr>
      <w:r>
        <w:rPr>
          <w:rFonts w:ascii="メイリオ" w:eastAsia="メイリオ" w:hAnsi="メイリオ" w:hint="eastAsia"/>
        </w:rPr>
        <w:t>同種業務又は類似業務に関する実績</w:t>
      </w:r>
    </w:p>
    <w:tbl>
      <w:tblPr>
        <w:tblStyle w:val="a7"/>
        <w:tblW w:w="0" w:type="auto"/>
        <w:tblLook w:val="04A0" w:firstRow="1" w:lastRow="0" w:firstColumn="1" w:lastColumn="0" w:noHBand="0" w:noVBand="1"/>
      </w:tblPr>
      <w:tblGrid>
        <w:gridCol w:w="640"/>
        <w:gridCol w:w="7854"/>
      </w:tblGrid>
      <w:tr w:rsidR="00524795" w:rsidTr="00524795">
        <w:trPr>
          <w:cantSplit/>
          <w:trHeight w:val="1689"/>
        </w:trPr>
        <w:tc>
          <w:tcPr>
            <w:tcW w:w="640" w:type="dxa"/>
            <w:vMerge w:val="restart"/>
            <w:textDirection w:val="tbRlV"/>
          </w:tcPr>
          <w:p w:rsidR="00524795" w:rsidRDefault="00524795" w:rsidP="00524795">
            <w:pPr>
              <w:spacing w:line="0" w:lineRule="atLeast"/>
              <w:ind w:left="113" w:right="113"/>
              <w:jc w:val="center"/>
              <w:rPr>
                <w:rFonts w:ascii="メイリオ" w:eastAsia="メイリオ" w:hAnsi="メイリオ"/>
              </w:rPr>
            </w:pPr>
            <w:r>
              <w:rPr>
                <w:rFonts w:ascii="メイリオ" w:eastAsia="メイリオ" w:hAnsi="メイリオ" w:hint="eastAsia"/>
              </w:rPr>
              <w:t>１</w:t>
            </w:r>
          </w:p>
        </w:tc>
        <w:tc>
          <w:tcPr>
            <w:tcW w:w="7854" w:type="dxa"/>
          </w:tcPr>
          <w:p w:rsidR="00524795" w:rsidRDefault="00524795" w:rsidP="00ED5798">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524795" w:rsidRDefault="00524795" w:rsidP="00ED5798">
            <w:pPr>
              <w:spacing w:line="0" w:lineRule="atLeast"/>
              <w:rPr>
                <w:rFonts w:ascii="メイリオ" w:eastAsia="メイリオ" w:hAnsi="メイリオ"/>
              </w:rPr>
            </w:pPr>
            <w:r>
              <w:rPr>
                <w:rFonts w:ascii="メイリオ" w:eastAsia="メイリオ" w:hAnsi="メイリオ" w:hint="eastAsia"/>
              </w:rPr>
              <w:t>【発注者名称】</w:t>
            </w:r>
          </w:p>
          <w:p w:rsidR="00524795" w:rsidRDefault="00524795" w:rsidP="00ED5798">
            <w:pPr>
              <w:spacing w:line="0" w:lineRule="atLeast"/>
              <w:rPr>
                <w:rFonts w:ascii="メイリオ" w:eastAsia="メイリオ" w:hAnsi="メイリオ"/>
              </w:rPr>
            </w:pPr>
            <w:r>
              <w:rPr>
                <w:rFonts w:ascii="メイリオ" w:eastAsia="メイリオ" w:hAnsi="メイリオ" w:hint="eastAsia"/>
              </w:rPr>
              <w:t>【業務名称】</w:t>
            </w:r>
          </w:p>
          <w:p w:rsidR="00524795" w:rsidRDefault="00524795" w:rsidP="00ED5798">
            <w:pPr>
              <w:spacing w:line="0" w:lineRule="atLeast"/>
              <w:rPr>
                <w:rFonts w:ascii="メイリオ" w:eastAsia="メイリオ" w:hAnsi="メイリオ"/>
              </w:rPr>
            </w:pPr>
            <w:r>
              <w:rPr>
                <w:rFonts w:ascii="メイリオ" w:eastAsia="メイリオ" w:hAnsi="メイリオ" w:hint="eastAsia"/>
              </w:rPr>
              <w:t>【業務期間】</w:t>
            </w:r>
          </w:p>
        </w:tc>
      </w:tr>
      <w:tr w:rsidR="00524795" w:rsidTr="00524795">
        <w:trPr>
          <w:cantSplit/>
          <w:trHeight w:val="1689"/>
        </w:trPr>
        <w:tc>
          <w:tcPr>
            <w:tcW w:w="640" w:type="dxa"/>
            <w:vMerge/>
            <w:textDirection w:val="tbRlV"/>
          </w:tcPr>
          <w:p w:rsidR="00524795" w:rsidRDefault="00524795" w:rsidP="00524795">
            <w:pPr>
              <w:spacing w:line="0" w:lineRule="atLeast"/>
              <w:ind w:left="113" w:right="113"/>
              <w:jc w:val="center"/>
              <w:rPr>
                <w:rFonts w:ascii="メイリオ" w:eastAsia="メイリオ" w:hAnsi="メイリオ"/>
              </w:rPr>
            </w:pPr>
          </w:p>
        </w:tc>
        <w:tc>
          <w:tcPr>
            <w:tcW w:w="7854" w:type="dxa"/>
          </w:tcPr>
          <w:p w:rsidR="00524795" w:rsidRDefault="00524795" w:rsidP="00ED5798">
            <w:pPr>
              <w:spacing w:line="0" w:lineRule="atLeast"/>
              <w:rPr>
                <w:rFonts w:ascii="メイリオ" w:eastAsia="メイリオ" w:hAnsi="メイリオ"/>
              </w:rPr>
            </w:pPr>
            <w:r>
              <w:rPr>
                <w:rFonts w:ascii="メイリオ" w:eastAsia="メイリオ" w:hAnsi="メイリオ" w:hint="eastAsia"/>
              </w:rPr>
              <w:t>【業務概要・特徴等】</w:t>
            </w:r>
          </w:p>
        </w:tc>
      </w:tr>
      <w:tr w:rsidR="00524795" w:rsidTr="00524795">
        <w:trPr>
          <w:cantSplit/>
          <w:trHeight w:val="1689"/>
        </w:trPr>
        <w:tc>
          <w:tcPr>
            <w:tcW w:w="640" w:type="dxa"/>
            <w:vMerge w:val="restart"/>
            <w:textDirection w:val="tbRlV"/>
          </w:tcPr>
          <w:p w:rsidR="00524795" w:rsidRDefault="00524795" w:rsidP="00524795">
            <w:pPr>
              <w:spacing w:line="0" w:lineRule="atLeast"/>
              <w:ind w:left="113" w:right="113"/>
              <w:jc w:val="center"/>
              <w:rPr>
                <w:rFonts w:ascii="メイリオ" w:eastAsia="メイリオ" w:hAnsi="メイリオ"/>
              </w:rPr>
            </w:pPr>
            <w:r>
              <w:rPr>
                <w:rFonts w:ascii="メイリオ" w:eastAsia="メイリオ" w:hAnsi="メイリオ" w:hint="eastAsia"/>
              </w:rPr>
              <w:t>２</w:t>
            </w:r>
          </w:p>
        </w:tc>
        <w:tc>
          <w:tcPr>
            <w:tcW w:w="7854" w:type="dxa"/>
          </w:tcPr>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【発注者名称】</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【業務名称】</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【業務期間】</w:t>
            </w:r>
          </w:p>
        </w:tc>
      </w:tr>
      <w:tr w:rsidR="00524795" w:rsidTr="00524795">
        <w:trPr>
          <w:cantSplit/>
          <w:trHeight w:val="1689"/>
        </w:trPr>
        <w:tc>
          <w:tcPr>
            <w:tcW w:w="640" w:type="dxa"/>
            <w:vMerge/>
            <w:textDirection w:val="tbRlV"/>
          </w:tcPr>
          <w:p w:rsidR="00524795" w:rsidRDefault="00524795" w:rsidP="00524795">
            <w:pPr>
              <w:spacing w:line="0" w:lineRule="atLeast"/>
              <w:ind w:left="113" w:right="113"/>
              <w:jc w:val="center"/>
              <w:rPr>
                <w:rFonts w:ascii="メイリオ" w:eastAsia="メイリオ" w:hAnsi="メイリオ"/>
              </w:rPr>
            </w:pPr>
          </w:p>
        </w:tc>
        <w:tc>
          <w:tcPr>
            <w:tcW w:w="7854" w:type="dxa"/>
          </w:tcPr>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【業務概要・特徴等】</w:t>
            </w:r>
          </w:p>
        </w:tc>
      </w:tr>
      <w:tr w:rsidR="00524795" w:rsidTr="00524795">
        <w:trPr>
          <w:cantSplit/>
          <w:trHeight w:val="1689"/>
        </w:trPr>
        <w:tc>
          <w:tcPr>
            <w:tcW w:w="640" w:type="dxa"/>
            <w:vMerge w:val="restart"/>
            <w:textDirection w:val="tbRlV"/>
          </w:tcPr>
          <w:p w:rsidR="00524795" w:rsidRDefault="00524795" w:rsidP="00524795">
            <w:pPr>
              <w:spacing w:line="0" w:lineRule="atLeast"/>
              <w:ind w:left="113" w:right="113"/>
              <w:jc w:val="center"/>
              <w:rPr>
                <w:rFonts w:ascii="メイリオ" w:eastAsia="メイリオ" w:hAnsi="メイリオ"/>
              </w:rPr>
            </w:pPr>
            <w:r>
              <w:rPr>
                <w:rFonts w:ascii="メイリオ" w:eastAsia="メイリオ" w:hAnsi="メイリオ" w:hint="eastAsia"/>
              </w:rPr>
              <w:t>３</w:t>
            </w:r>
          </w:p>
        </w:tc>
        <w:tc>
          <w:tcPr>
            <w:tcW w:w="7854" w:type="dxa"/>
          </w:tcPr>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【発注者名称】</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【業務名称】</w:t>
            </w:r>
          </w:p>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【業務期間】</w:t>
            </w:r>
          </w:p>
        </w:tc>
      </w:tr>
      <w:tr w:rsidR="00524795" w:rsidTr="00524795">
        <w:trPr>
          <w:cantSplit/>
          <w:trHeight w:val="1689"/>
        </w:trPr>
        <w:tc>
          <w:tcPr>
            <w:tcW w:w="640" w:type="dxa"/>
            <w:vMerge/>
            <w:textDirection w:val="tbRlV"/>
          </w:tcPr>
          <w:p w:rsidR="00524795" w:rsidRDefault="00524795" w:rsidP="00524795">
            <w:pPr>
              <w:spacing w:line="0" w:lineRule="atLeast"/>
              <w:ind w:left="113" w:right="113"/>
              <w:rPr>
                <w:rFonts w:ascii="メイリオ" w:eastAsia="メイリオ" w:hAnsi="メイリオ"/>
              </w:rPr>
            </w:pPr>
          </w:p>
        </w:tc>
        <w:tc>
          <w:tcPr>
            <w:tcW w:w="7854" w:type="dxa"/>
          </w:tcPr>
          <w:p w:rsidR="00524795" w:rsidRDefault="00524795" w:rsidP="00524795">
            <w:pPr>
              <w:spacing w:line="0" w:lineRule="atLeast"/>
              <w:rPr>
                <w:rFonts w:ascii="メイリオ" w:eastAsia="メイリオ" w:hAnsi="メイリオ"/>
              </w:rPr>
            </w:pPr>
            <w:r>
              <w:rPr>
                <w:rFonts w:ascii="メイリオ" w:eastAsia="メイリオ" w:hAnsi="メイリオ" w:hint="eastAsia"/>
              </w:rPr>
              <w:t>【業務概要・特徴等】</w:t>
            </w:r>
          </w:p>
        </w:tc>
      </w:tr>
    </w:tbl>
    <w:p w:rsidR="00860C1A" w:rsidRDefault="00860C1A" w:rsidP="00ED5798">
      <w:pPr>
        <w:spacing w:line="0" w:lineRule="atLeast"/>
        <w:rPr>
          <w:rFonts w:ascii="メイリオ" w:eastAsia="メイリオ" w:hAnsi="メイリオ"/>
        </w:rPr>
      </w:pPr>
    </w:p>
    <w:p w:rsidR="00860C1A" w:rsidRDefault="00860C1A" w:rsidP="00ED5798">
      <w:pPr>
        <w:spacing w:line="0" w:lineRule="atLeast"/>
        <w:rPr>
          <w:rFonts w:ascii="メイリオ" w:eastAsia="メイリオ" w:hAnsi="メイリオ"/>
        </w:rPr>
      </w:pPr>
    </w:p>
    <w:tbl>
      <w:tblPr>
        <w:tblStyle w:val="a7"/>
        <w:tblW w:w="0" w:type="auto"/>
        <w:tblLook w:val="04A0" w:firstRow="1" w:lastRow="0" w:firstColumn="1" w:lastColumn="0" w:noHBand="0" w:noVBand="1"/>
      </w:tblPr>
      <w:tblGrid>
        <w:gridCol w:w="640"/>
        <w:gridCol w:w="7854"/>
      </w:tblGrid>
      <w:tr w:rsidR="00860C1A" w:rsidTr="009719F4">
        <w:trPr>
          <w:cantSplit/>
          <w:trHeight w:val="1689"/>
        </w:trPr>
        <w:tc>
          <w:tcPr>
            <w:tcW w:w="640" w:type="dxa"/>
            <w:vMerge w:val="restart"/>
            <w:textDirection w:val="tbRlV"/>
          </w:tcPr>
          <w:p w:rsidR="00860C1A" w:rsidRDefault="00860C1A" w:rsidP="009719F4">
            <w:pPr>
              <w:spacing w:line="0" w:lineRule="atLeast"/>
              <w:ind w:left="113" w:right="113"/>
              <w:jc w:val="center"/>
              <w:rPr>
                <w:rFonts w:ascii="メイリオ" w:eastAsia="メイリオ" w:hAnsi="メイリオ"/>
              </w:rPr>
            </w:pPr>
            <w:r>
              <w:rPr>
                <w:rFonts w:ascii="メイリオ" w:eastAsia="メイリオ" w:hAnsi="メイリオ" w:hint="eastAsia"/>
              </w:rPr>
              <w:lastRenderedPageBreak/>
              <w:t>４</w:t>
            </w: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【発注者名称】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【業務期間】</w:t>
            </w:r>
          </w:p>
        </w:tc>
      </w:tr>
      <w:tr w:rsidR="00860C1A" w:rsidTr="009719F4">
        <w:trPr>
          <w:cantSplit/>
          <w:trHeight w:val="1689"/>
        </w:trPr>
        <w:tc>
          <w:tcPr>
            <w:tcW w:w="640" w:type="dxa"/>
            <w:vMerge/>
            <w:textDirection w:val="tbRlV"/>
          </w:tcPr>
          <w:p w:rsidR="00860C1A" w:rsidRDefault="00860C1A" w:rsidP="009719F4">
            <w:pPr>
              <w:spacing w:line="0" w:lineRule="atLeast"/>
              <w:ind w:left="113" w:right="113"/>
              <w:jc w:val="center"/>
              <w:rPr>
                <w:rFonts w:ascii="メイリオ" w:eastAsia="メイリオ" w:hAnsi="メイリオ"/>
              </w:rPr>
            </w:pP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【業務概要・特徴等】</w:t>
            </w:r>
          </w:p>
        </w:tc>
      </w:tr>
      <w:tr w:rsidR="00860C1A" w:rsidTr="009719F4">
        <w:trPr>
          <w:cantSplit/>
          <w:trHeight w:val="1689"/>
        </w:trPr>
        <w:tc>
          <w:tcPr>
            <w:tcW w:w="640" w:type="dxa"/>
            <w:vMerge w:val="restart"/>
            <w:textDirection w:val="tbRlV"/>
          </w:tcPr>
          <w:p w:rsidR="00860C1A" w:rsidRDefault="00860C1A" w:rsidP="009719F4">
            <w:pPr>
              <w:spacing w:line="0" w:lineRule="atLeast"/>
              <w:ind w:left="113" w:right="113"/>
              <w:jc w:val="center"/>
              <w:rPr>
                <w:rFonts w:ascii="メイリオ" w:eastAsia="メイリオ" w:hAnsi="メイリオ"/>
              </w:rPr>
            </w:pPr>
            <w:r>
              <w:rPr>
                <w:rFonts w:ascii="メイリオ" w:eastAsia="メイリオ" w:hAnsi="メイリオ" w:hint="eastAsia"/>
              </w:rPr>
              <w:t>５</w:t>
            </w: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【発注者名称】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【業務期間】</w:t>
            </w:r>
          </w:p>
        </w:tc>
      </w:tr>
      <w:tr w:rsidR="00860C1A" w:rsidTr="009719F4">
        <w:trPr>
          <w:cantSplit/>
          <w:trHeight w:val="1689"/>
        </w:trPr>
        <w:tc>
          <w:tcPr>
            <w:tcW w:w="640" w:type="dxa"/>
            <w:vMerge/>
            <w:textDirection w:val="tbRlV"/>
          </w:tcPr>
          <w:p w:rsidR="00860C1A" w:rsidRDefault="00860C1A" w:rsidP="009719F4">
            <w:pPr>
              <w:spacing w:line="0" w:lineRule="atLeast"/>
              <w:ind w:left="113" w:right="113"/>
              <w:jc w:val="center"/>
              <w:rPr>
                <w:rFonts w:ascii="メイリオ" w:eastAsia="メイリオ" w:hAnsi="メイリオ"/>
              </w:rPr>
            </w:pP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【業務概要・特徴等】</w:t>
            </w:r>
          </w:p>
        </w:tc>
      </w:tr>
      <w:tr w:rsidR="00860C1A" w:rsidTr="009719F4">
        <w:trPr>
          <w:cantSplit/>
          <w:trHeight w:val="1689"/>
        </w:trPr>
        <w:tc>
          <w:tcPr>
            <w:tcW w:w="640" w:type="dxa"/>
            <w:vMerge w:val="restart"/>
            <w:textDirection w:val="tbRlV"/>
          </w:tcPr>
          <w:p w:rsidR="00860C1A" w:rsidRDefault="00860C1A" w:rsidP="009719F4">
            <w:pPr>
              <w:spacing w:line="0" w:lineRule="atLeast"/>
              <w:ind w:left="113" w:right="113"/>
              <w:jc w:val="center"/>
              <w:rPr>
                <w:rFonts w:ascii="メイリオ" w:eastAsia="メイリオ" w:hAnsi="メイリオ"/>
              </w:rPr>
            </w:pPr>
            <w:r>
              <w:rPr>
                <w:rFonts w:ascii="メイリオ" w:eastAsia="メイリオ" w:hAnsi="メイリオ" w:hint="eastAsia"/>
              </w:rPr>
              <w:t>６</w:t>
            </w: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【業務区分】同種・類似　※いずれかを選択してください。</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【発注者名称】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【業務名称】</w:t>
            </w:r>
          </w:p>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【業務期間】</w:t>
            </w:r>
          </w:p>
        </w:tc>
      </w:tr>
      <w:tr w:rsidR="00860C1A" w:rsidTr="009719F4">
        <w:trPr>
          <w:cantSplit/>
          <w:trHeight w:val="1689"/>
        </w:trPr>
        <w:tc>
          <w:tcPr>
            <w:tcW w:w="640" w:type="dxa"/>
            <w:vMerge/>
            <w:textDirection w:val="tbRlV"/>
          </w:tcPr>
          <w:p w:rsidR="00860C1A" w:rsidRDefault="00860C1A" w:rsidP="009719F4">
            <w:pPr>
              <w:spacing w:line="0" w:lineRule="atLeast"/>
              <w:ind w:left="113" w:right="113"/>
              <w:rPr>
                <w:rFonts w:ascii="メイリオ" w:eastAsia="メイリオ" w:hAnsi="メイリオ"/>
              </w:rPr>
            </w:pPr>
          </w:p>
        </w:tc>
        <w:tc>
          <w:tcPr>
            <w:tcW w:w="7854" w:type="dxa"/>
          </w:tcPr>
          <w:p w:rsidR="00860C1A" w:rsidRDefault="00860C1A" w:rsidP="009719F4">
            <w:pPr>
              <w:spacing w:line="0" w:lineRule="atLeast"/>
              <w:rPr>
                <w:rFonts w:ascii="メイリオ" w:eastAsia="メイリオ" w:hAnsi="メイリオ"/>
              </w:rPr>
            </w:pPr>
            <w:r>
              <w:rPr>
                <w:rFonts w:ascii="メイリオ" w:eastAsia="メイリオ" w:hAnsi="メイリオ" w:hint="eastAsia"/>
              </w:rPr>
              <w:t>【業務概要・特徴等】</w:t>
            </w:r>
          </w:p>
        </w:tc>
      </w:tr>
    </w:tbl>
    <w:p w:rsidR="00AB0B9F" w:rsidRDefault="00524795" w:rsidP="00ED5798">
      <w:pPr>
        <w:spacing w:line="0" w:lineRule="atLeast"/>
        <w:rPr>
          <w:rFonts w:ascii="メイリオ" w:eastAsia="メイリオ" w:hAnsi="メイリオ"/>
        </w:rPr>
      </w:pPr>
      <w:r>
        <w:rPr>
          <w:rFonts w:ascii="メイリオ" w:eastAsia="メイリオ" w:hAnsi="メイリオ" w:hint="eastAsia"/>
        </w:rPr>
        <w:t>※</w:t>
      </w:r>
      <w:r w:rsidR="009A7B96">
        <w:rPr>
          <w:rFonts w:ascii="メイリオ" w:eastAsia="メイリオ" w:hAnsi="メイリオ" w:hint="eastAsia"/>
        </w:rPr>
        <w:t xml:space="preserve">１　</w:t>
      </w:r>
      <w:r>
        <w:rPr>
          <w:rFonts w:ascii="メイリオ" w:eastAsia="メイリオ" w:hAnsi="メイリオ" w:hint="eastAsia"/>
        </w:rPr>
        <w:t>業務実績は合計</w:t>
      </w:r>
      <w:r w:rsidR="00860C1A">
        <w:rPr>
          <w:rFonts w:ascii="メイリオ" w:eastAsia="メイリオ" w:hAnsi="メイリオ" w:hint="eastAsia"/>
        </w:rPr>
        <w:t>６</w:t>
      </w:r>
      <w:r>
        <w:rPr>
          <w:rFonts w:ascii="メイリオ" w:eastAsia="メイリオ" w:hAnsi="メイリオ" w:hint="eastAsia"/>
        </w:rPr>
        <w:t>件まで記載することができます。</w:t>
      </w:r>
    </w:p>
    <w:p w:rsidR="00524795" w:rsidRDefault="00524795" w:rsidP="00ED5798">
      <w:pPr>
        <w:spacing w:line="0" w:lineRule="atLeast"/>
        <w:rPr>
          <w:rFonts w:ascii="メイリオ" w:eastAsia="メイリオ" w:hAnsi="メイリオ"/>
        </w:rPr>
      </w:pPr>
      <w:r>
        <w:rPr>
          <w:rFonts w:ascii="メイリオ" w:eastAsia="メイリオ" w:hAnsi="メイリオ" w:hint="eastAsia"/>
        </w:rPr>
        <w:t>※</w:t>
      </w:r>
      <w:r w:rsidR="009A7B96">
        <w:rPr>
          <w:rFonts w:ascii="メイリオ" w:eastAsia="メイリオ" w:hAnsi="メイリオ" w:hint="eastAsia"/>
        </w:rPr>
        <w:t xml:space="preserve">２　</w:t>
      </w:r>
      <w:r>
        <w:rPr>
          <w:rFonts w:ascii="メイリオ" w:eastAsia="メイリオ" w:hAnsi="メイリオ" w:hint="eastAsia"/>
        </w:rPr>
        <w:t>業務実績における業務の契約及び完了を証する書面を添付ください。</w:t>
      </w:r>
    </w:p>
    <w:p w:rsidR="00860C1A" w:rsidRDefault="00860C1A" w:rsidP="00ED5798">
      <w:pPr>
        <w:spacing w:line="0" w:lineRule="atLeast"/>
        <w:rPr>
          <w:rFonts w:ascii="メイリオ" w:eastAsia="メイリオ" w:hAnsi="メイリオ"/>
        </w:rPr>
      </w:pPr>
      <w:r>
        <w:rPr>
          <w:rFonts w:ascii="メイリオ" w:eastAsia="メイリオ" w:hAnsi="メイリオ" w:hint="eastAsia"/>
        </w:rPr>
        <w:t>※３　業務実績において、事業化されている業務を証する書面を添付ください。</w:t>
      </w:r>
    </w:p>
    <w:p w:rsidR="00860C1A" w:rsidRDefault="00860C1A" w:rsidP="00ED5798">
      <w:pPr>
        <w:spacing w:line="0" w:lineRule="atLeast"/>
        <w:rPr>
          <w:rFonts w:ascii="メイリオ" w:eastAsia="メイリオ" w:hAnsi="メイリオ"/>
        </w:rPr>
      </w:pPr>
    </w:p>
    <w:p w:rsidR="00860C1A" w:rsidRDefault="00860C1A" w:rsidP="00ED5798">
      <w:pPr>
        <w:spacing w:line="0" w:lineRule="atLeast"/>
        <w:rPr>
          <w:rFonts w:ascii="メイリオ" w:eastAsia="メイリオ" w:hAnsi="メイリオ"/>
        </w:rPr>
      </w:pPr>
    </w:p>
    <w:p w:rsidR="00860C1A" w:rsidRDefault="00860C1A" w:rsidP="00ED5798">
      <w:pPr>
        <w:spacing w:line="0" w:lineRule="atLeast"/>
        <w:rPr>
          <w:rFonts w:ascii="メイリオ" w:eastAsia="メイリオ" w:hAnsi="メイリオ"/>
        </w:rPr>
      </w:pPr>
      <w:bookmarkStart w:id="0" w:name="_GoBack"/>
      <w:bookmarkEnd w:id="0"/>
    </w:p>
    <w:sectPr w:rsidR="00860C1A" w:rsidSect="004318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4EA" w:rsidRDefault="006F34EA" w:rsidP="002B5E43">
      <w:r>
        <w:separator/>
      </w:r>
    </w:p>
  </w:endnote>
  <w:endnote w:type="continuationSeparator" w:id="0">
    <w:p w:rsidR="006F34EA" w:rsidRDefault="006F34EA" w:rsidP="002B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4EA" w:rsidRDefault="006F34EA" w:rsidP="002B5E43">
      <w:r>
        <w:separator/>
      </w:r>
    </w:p>
  </w:footnote>
  <w:footnote w:type="continuationSeparator" w:id="0">
    <w:p w:rsidR="006F34EA" w:rsidRDefault="006F34EA" w:rsidP="002B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63F5D"/>
    <w:multiLevelType w:val="hybridMultilevel"/>
    <w:tmpl w:val="B874B7FC"/>
    <w:lvl w:ilvl="0" w:tplc="21BEBE28">
      <w:start w:val="1"/>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CA"/>
    <w:rsid w:val="00072123"/>
    <w:rsid w:val="000B174E"/>
    <w:rsid w:val="001D03CE"/>
    <w:rsid w:val="002B5E43"/>
    <w:rsid w:val="00325066"/>
    <w:rsid w:val="00431838"/>
    <w:rsid w:val="004717AB"/>
    <w:rsid w:val="004E375E"/>
    <w:rsid w:val="00514027"/>
    <w:rsid w:val="00524795"/>
    <w:rsid w:val="005A37C0"/>
    <w:rsid w:val="00627BC7"/>
    <w:rsid w:val="006F34EA"/>
    <w:rsid w:val="007A58AD"/>
    <w:rsid w:val="00860C1A"/>
    <w:rsid w:val="008D2CF4"/>
    <w:rsid w:val="00932B87"/>
    <w:rsid w:val="00990E18"/>
    <w:rsid w:val="009A7B96"/>
    <w:rsid w:val="009E5F77"/>
    <w:rsid w:val="00A42845"/>
    <w:rsid w:val="00A876DE"/>
    <w:rsid w:val="00AB0B9F"/>
    <w:rsid w:val="00B17ECD"/>
    <w:rsid w:val="00B71074"/>
    <w:rsid w:val="00BE1D68"/>
    <w:rsid w:val="00CB58CB"/>
    <w:rsid w:val="00CF7363"/>
    <w:rsid w:val="00D216B8"/>
    <w:rsid w:val="00D25CEA"/>
    <w:rsid w:val="00D961CA"/>
    <w:rsid w:val="00DE369E"/>
    <w:rsid w:val="00E12389"/>
    <w:rsid w:val="00EB1EE9"/>
    <w:rsid w:val="00ED5798"/>
    <w:rsid w:val="00FD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278C1C-FE2D-4090-B5C9-94C54C1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E43"/>
    <w:pPr>
      <w:tabs>
        <w:tab w:val="center" w:pos="4252"/>
        <w:tab w:val="right" w:pos="8504"/>
      </w:tabs>
      <w:snapToGrid w:val="0"/>
    </w:pPr>
  </w:style>
  <w:style w:type="character" w:customStyle="1" w:styleId="a4">
    <w:name w:val="ヘッダー (文字)"/>
    <w:basedOn w:val="a0"/>
    <w:link w:val="a3"/>
    <w:uiPriority w:val="99"/>
    <w:rsid w:val="002B5E43"/>
  </w:style>
  <w:style w:type="paragraph" w:styleId="a5">
    <w:name w:val="footer"/>
    <w:basedOn w:val="a"/>
    <w:link w:val="a6"/>
    <w:uiPriority w:val="99"/>
    <w:unhideWhenUsed/>
    <w:rsid w:val="002B5E43"/>
    <w:pPr>
      <w:tabs>
        <w:tab w:val="center" w:pos="4252"/>
        <w:tab w:val="right" w:pos="8504"/>
      </w:tabs>
      <w:snapToGrid w:val="0"/>
    </w:pPr>
  </w:style>
  <w:style w:type="character" w:customStyle="1" w:styleId="a6">
    <w:name w:val="フッター (文字)"/>
    <w:basedOn w:val="a0"/>
    <w:link w:val="a5"/>
    <w:uiPriority w:val="99"/>
    <w:rsid w:val="002B5E43"/>
  </w:style>
  <w:style w:type="table" w:styleId="a7">
    <w:name w:val="Table Grid"/>
    <w:basedOn w:val="a1"/>
    <w:uiPriority w:val="39"/>
    <w:rsid w:val="00AB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5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泉大津市</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PCU1907062</dc:creator>
  <cp:keywords/>
  <dc:description/>
  <cp:lastModifiedBy>PCU1907062</cp:lastModifiedBy>
  <cp:revision>23</cp:revision>
  <cp:lastPrinted>2023-08-31T02:17:00Z</cp:lastPrinted>
  <dcterms:created xsi:type="dcterms:W3CDTF">2021-09-17T08:58:00Z</dcterms:created>
  <dcterms:modified xsi:type="dcterms:W3CDTF">2024-05-23T08:46:00Z</dcterms:modified>
</cp:coreProperties>
</file>